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BD" w:rsidRDefault="00C81BBD" w:rsidP="00C81BBD">
      <w:pPr>
        <w:shd w:val="clear" w:color="auto" w:fill="FFFFFF"/>
        <w:spacing w:before="100" w:beforeAutospacing="1"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1F1F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72C31"/>
          <w:sz w:val="28"/>
          <w:szCs w:val="28"/>
        </w:rPr>
        <w:t>Бешенство  смертельно опасно для человека.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81BBD" w:rsidRDefault="00C81BBD" w:rsidP="00C81B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color w:val="172C3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72C31"/>
          <w:sz w:val="28"/>
          <w:szCs w:val="28"/>
        </w:rPr>
        <w:t>С начала 2015 года на территории Удмуртской Республики зарегистрировано 75 случаев бешенства, за аналогичный период прошлого года было зарегистрировано 48 случаев заболевания.</w:t>
      </w:r>
    </w:p>
    <w:p w:rsidR="00C81BBD" w:rsidRDefault="00C81BBD" w:rsidP="00C81B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color w:val="172C3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72C31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72C31"/>
          <w:sz w:val="28"/>
          <w:szCs w:val="28"/>
        </w:rPr>
        <w:t>Селтинскую</w:t>
      </w:r>
      <w:proofErr w:type="spellEnd"/>
      <w:r>
        <w:rPr>
          <w:rFonts w:ascii="Times New Roman" w:eastAsia="Times New Roman" w:hAnsi="Times New Roman" w:cs="Times New Roman"/>
          <w:bCs/>
          <w:iCs/>
          <w:color w:val="172C31"/>
          <w:sz w:val="28"/>
          <w:szCs w:val="28"/>
        </w:rPr>
        <w:t xml:space="preserve"> больницу за 8 месяцев 2015 года  обратились 20 человек (11 детей и 9 взрослых). При обследовании животных в последние два года вирус бешенства обнаружен у трех собак и одной кошки. Неделю назад бешенство обнаружено у цепной собаки, не бывавшей в лесу.</w:t>
      </w:r>
    </w:p>
    <w:p w:rsidR="00C81BBD" w:rsidRDefault="00C81BBD" w:rsidP="00C81B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2C31"/>
          <w:sz w:val="28"/>
          <w:szCs w:val="28"/>
        </w:rPr>
      </w:pPr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t xml:space="preserve">Бешенство - острое вирусное инфекционное заболевание, общее для человека и животных, всегда заканчивается смертью. Бешенством болеют все млекопитающие. </w:t>
      </w:r>
    </w:p>
    <w:p w:rsidR="00C81BBD" w:rsidRDefault="00C81BBD" w:rsidP="00C81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72C31"/>
          <w:sz w:val="28"/>
          <w:szCs w:val="28"/>
        </w:rPr>
        <w:t xml:space="preserve">Заражение происходит через укусы, </w:t>
      </w:r>
      <w:proofErr w:type="spellStart"/>
      <w:r>
        <w:rPr>
          <w:rFonts w:ascii="Times New Roman" w:eastAsia="Times New Roman" w:hAnsi="Times New Roman" w:cs="Times New Roman"/>
          <w:bCs/>
          <w:color w:val="172C31"/>
          <w:sz w:val="28"/>
          <w:szCs w:val="28"/>
        </w:rPr>
        <w:t>оцарапывание</w:t>
      </w:r>
      <w:proofErr w:type="spellEnd"/>
      <w:r>
        <w:rPr>
          <w:rFonts w:ascii="Times New Roman" w:eastAsia="Times New Roman" w:hAnsi="Times New Roman" w:cs="Times New Roman"/>
          <w:bCs/>
          <w:color w:val="172C3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172C31"/>
          <w:sz w:val="28"/>
          <w:szCs w:val="28"/>
        </w:rPr>
        <w:t>ослюнение</w:t>
      </w:r>
      <w:proofErr w:type="spellEnd"/>
      <w:r>
        <w:rPr>
          <w:rFonts w:ascii="Times New Roman" w:eastAsia="Times New Roman" w:hAnsi="Times New Roman" w:cs="Times New Roman"/>
          <w:bCs/>
          <w:color w:val="172C31"/>
          <w:sz w:val="28"/>
          <w:szCs w:val="28"/>
        </w:rPr>
        <w:t xml:space="preserve"> больным животным</w:t>
      </w:r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t xml:space="preserve">, а также при контакте с предметами, загрязненными инфицированной слюной. Вызывается </w:t>
      </w:r>
      <w:proofErr w:type="spellStart"/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t>нейротропным</w:t>
      </w:r>
      <w:proofErr w:type="spellEnd"/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t xml:space="preserve"> вирусом. Скрытый период болезни - от 10 дней до 1 года, в зависимости от места укуса и характера раны.</w:t>
      </w:r>
    </w:p>
    <w:p w:rsidR="00C81BBD" w:rsidRDefault="00C81BBD" w:rsidP="00C81B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72C3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72C31"/>
          <w:sz w:val="28"/>
          <w:szCs w:val="28"/>
        </w:rPr>
        <w:t>Характерные признаки бешенства у животных:</w:t>
      </w:r>
    </w:p>
    <w:p w:rsidR="00C81BBD" w:rsidRDefault="00C81BBD" w:rsidP="00C81B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72C31"/>
          <w:sz w:val="28"/>
          <w:szCs w:val="28"/>
        </w:rPr>
      </w:pPr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t> – пугливость или выраженная раздражительность, доходящая до буйства, во время которого они кусают всех окружающих и даже себя, поедают несъедобные предметы, разрывают свою кожу, стремятся убежать, спрятаться.</w:t>
      </w:r>
    </w:p>
    <w:p w:rsidR="00C81BBD" w:rsidRDefault="00C81BBD" w:rsidP="00C81B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2C31"/>
          <w:sz w:val="28"/>
          <w:szCs w:val="28"/>
        </w:rPr>
      </w:pPr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t xml:space="preserve">- осиплость голоса, судороги, затрудненное глотание, шаткая походка, паралич задних конечностей, водобоязнь. Смерть наступает через 4-6 дней. Возбудитель бешенства может находиться в слюне больного животного за 10 дней до появления первых признаков заболевания. Поэтому не стоит рассчитывать на то, что укусившее вас животное «выглядело нормально. Источником заражения людей чаще всего становятся собаки и кошки, лисицы, волки, енотовидные собаки и различные грызуны. </w:t>
      </w:r>
    </w:p>
    <w:p w:rsidR="00C81BBD" w:rsidRDefault="00C81BBD" w:rsidP="00C81B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2C31"/>
          <w:sz w:val="28"/>
          <w:szCs w:val="28"/>
        </w:rPr>
      </w:pPr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t>Ваши действия при укусах:</w:t>
      </w:r>
    </w:p>
    <w:p w:rsidR="00C81BBD" w:rsidRDefault="00C81BBD" w:rsidP="00C81B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2C31"/>
          <w:sz w:val="28"/>
          <w:szCs w:val="28"/>
        </w:rPr>
      </w:pPr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t>- больного или подозреваемого в заболевании животного изолировать или уничтожить;</w:t>
      </w:r>
    </w:p>
    <w:p w:rsidR="00C81BBD" w:rsidRDefault="00C81BBD" w:rsidP="00C81B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2C31"/>
          <w:sz w:val="28"/>
          <w:szCs w:val="28"/>
        </w:rPr>
      </w:pPr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t xml:space="preserve">- трупы животных сохранять в недоступном для грызунов месте до прибытия </w:t>
      </w:r>
      <w:proofErr w:type="spellStart"/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t>ветработников</w:t>
      </w:r>
      <w:proofErr w:type="spellEnd"/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t xml:space="preserve">; </w:t>
      </w:r>
    </w:p>
    <w:p w:rsidR="00C81BBD" w:rsidRDefault="00C81BBD" w:rsidP="00C81B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2C31"/>
          <w:sz w:val="28"/>
          <w:szCs w:val="28"/>
        </w:rPr>
      </w:pPr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t>- одежду, испачканную слюной больного животного, выстирать, прокипятить и прогладить горячим утюгом</w:t>
      </w:r>
    </w:p>
    <w:p w:rsidR="00C81BBD" w:rsidRDefault="00C81BBD" w:rsidP="00C81B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2C31"/>
          <w:sz w:val="28"/>
          <w:szCs w:val="28"/>
        </w:rPr>
      </w:pPr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lastRenderedPageBreak/>
        <w:t>- немедленно обратиться в хирургический кабинет районной больницы, а в нерабочее время в скорую помощь для прививок против бешенства;</w:t>
      </w:r>
    </w:p>
    <w:p w:rsidR="00C81BBD" w:rsidRDefault="00C81BBD" w:rsidP="00C81B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2C31"/>
          <w:sz w:val="28"/>
          <w:szCs w:val="28"/>
        </w:rPr>
      </w:pPr>
      <w:r>
        <w:rPr>
          <w:rFonts w:ascii="Times New Roman" w:eastAsia="Times New Roman" w:hAnsi="Times New Roman" w:cs="Times New Roman"/>
          <w:color w:val="172C31"/>
          <w:sz w:val="28"/>
          <w:szCs w:val="28"/>
        </w:rPr>
        <w:t xml:space="preserve">- Если ваше животное укусило человека, не убегайте, а сообщите пострадавшему свой адрес и доставьте собаку или кошку для осмотра и наблюдения ветеринарным врачом ветеринарной станции. Наблюдение за животным длится 10 дней. </w:t>
      </w:r>
    </w:p>
    <w:p w:rsidR="00C81BBD" w:rsidRDefault="00C81BBD" w:rsidP="00C81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опасность представляют бродячие собаки. Содержание собак без привязи или вольеры  - это преступление! Каждый несет персональную ответственность за своего питомца.</w:t>
      </w:r>
    </w:p>
    <w:p w:rsidR="00C81BBD" w:rsidRDefault="00C81BBD" w:rsidP="00C81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сделайте  собаке прививку против бешенства в ветеринарной станции!</w:t>
      </w:r>
    </w:p>
    <w:p w:rsidR="00C81BBD" w:rsidRDefault="00C81BBD" w:rsidP="00C8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Шиляев О</w:t>
      </w:r>
      <w:r w:rsidR="005C3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C3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врач  Селтинской больницы</w:t>
      </w:r>
    </w:p>
    <w:p w:rsidR="00A850D2" w:rsidRDefault="00A850D2"/>
    <w:sectPr w:rsidR="00A850D2" w:rsidSect="00F3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BBD"/>
    <w:rsid w:val="005C3D19"/>
    <w:rsid w:val="00A850D2"/>
    <w:rsid w:val="00C81BBD"/>
    <w:rsid w:val="00F3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>UralSOFT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елмашева</dc:creator>
  <cp:keywords/>
  <dc:description/>
  <cp:lastModifiedBy>СисАдмин</cp:lastModifiedBy>
  <cp:revision>4</cp:revision>
  <dcterms:created xsi:type="dcterms:W3CDTF">2015-09-09T06:12:00Z</dcterms:created>
  <dcterms:modified xsi:type="dcterms:W3CDTF">2015-09-25T05:17:00Z</dcterms:modified>
</cp:coreProperties>
</file>